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8E57" w14:textId="77777777" w:rsidR="00B05419" w:rsidRDefault="00862E0B" w:rsidP="00862E0B">
      <w:pPr>
        <w:pStyle w:val="Title"/>
        <w:jc w:val="center"/>
      </w:pPr>
      <w:r>
        <w:t>List of Resources</w:t>
      </w:r>
    </w:p>
    <w:p w14:paraId="3A314657" w14:textId="1CD60324" w:rsidR="000D6D77" w:rsidRPr="00CC7C7A" w:rsidRDefault="000D6D77" w:rsidP="00862E0B">
      <w:pPr>
        <w:rPr>
          <w:rFonts w:eastAsia="Times New Roman" w:cs="Times New Roman"/>
          <w:sz w:val="23"/>
          <w:szCs w:val="23"/>
        </w:rPr>
      </w:pPr>
      <w:r w:rsidRPr="00CC7C7A">
        <w:rPr>
          <w:rFonts w:eastAsia="Times New Roman" w:cs="Times New Roman"/>
          <w:i/>
          <w:color w:val="4E67C8" w:themeColor="accent1"/>
          <w:sz w:val="23"/>
          <w:szCs w:val="23"/>
        </w:rPr>
        <w:t xml:space="preserve">47 </w:t>
      </w:r>
      <w:proofErr w:type="spellStart"/>
      <w:r w:rsidRPr="00CC7C7A">
        <w:rPr>
          <w:rFonts w:eastAsia="Times New Roman" w:cs="Times New Roman"/>
          <w:i/>
          <w:color w:val="4E67C8" w:themeColor="accent1"/>
          <w:sz w:val="23"/>
          <w:szCs w:val="23"/>
        </w:rPr>
        <w:t>Ronin</w:t>
      </w:r>
      <w:proofErr w:type="spellEnd"/>
      <w:r w:rsidRPr="00CC7C7A">
        <w:rPr>
          <w:rFonts w:eastAsia="Times New Roman" w:cs="Times New Roman"/>
          <w:color w:val="4E67C8" w:themeColor="accent1"/>
          <w:sz w:val="23"/>
          <w:szCs w:val="23"/>
        </w:rPr>
        <w:t>. (2009). Retrieved from</w:t>
      </w:r>
      <w:r w:rsidRPr="00CC7C7A">
        <w:rPr>
          <w:rFonts w:eastAsia="Times New Roman" w:cs="Times New Roman"/>
          <w:sz w:val="23"/>
          <w:szCs w:val="23"/>
        </w:rPr>
        <w:t xml:space="preserve"> </w:t>
      </w:r>
      <w:r w:rsidR="003D27E9">
        <w:rPr>
          <w:rFonts w:eastAsia="Times New Roman" w:cs="Times New Roman"/>
          <w:sz w:val="23"/>
          <w:szCs w:val="23"/>
        </w:rPr>
        <w:fldChar w:fldCharType="begin"/>
      </w:r>
      <w:r w:rsidR="003D27E9">
        <w:rPr>
          <w:rFonts w:eastAsia="Times New Roman" w:cs="Times New Roman"/>
          <w:sz w:val="23"/>
          <w:szCs w:val="23"/>
        </w:rPr>
        <w:instrText xml:space="preserve"> HYPERLINK "</w:instrText>
      </w:r>
      <w:r w:rsidR="003D27E9" w:rsidRPr="003D27E9">
        <w:rPr>
          <w:rFonts w:eastAsia="Times New Roman" w:cs="Times New Roman"/>
          <w:sz w:val="23"/>
          <w:szCs w:val="23"/>
        </w:rPr>
        <w:instrText>https://www.youtube.com/watch?v=-</w:instrText>
      </w:r>
      <w:r w:rsidR="003D27E9" w:rsidRPr="003D27E9">
        <w:rPr>
          <w:rFonts w:eastAsia="Times New Roman" w:cs="Times New Roman"/>
          <w:sz w:val="23"/>
          <w:szCs w:val="23"/>
        </w:rPr>
        <w:tab/>
        <w:instrText>ryBym88J8g</w:instrText>
      </w:r>
      <w:r w:rsidR="003D27E9">
        <w:rPr>
          <w:rFonts w:eastAsia="Times New Roman" w:cs="Times New Roman"/>
          <w:sz w:val="23"/>
          <w:szCs w:val="23"/>
        </w:rPr>
        <w:instrText xml:space="preserve">" </w:instrText>
      </w:r>
      <w:r w:rsidR="003D27E9">
        <w:rPr>
          <w:rFonts w:eastAsia="Times New Roman" w:cs="Times New Roman"/>
          <w:sz w:val="23"/>
          <w:szCs w:val="23"/>
        </w:rPr>
        <w:fldChar w:fldCharType="separate"/>
      </w:r>
      <w:r w:rsidR="003D27E9" w:rsidRPr="00083BD5">
        <w:rPr>
          <w:rStyle w:val="Hyperlink"/>
          <w:rFonts w:eastAsia="Times New Roman" w:cs="Times New Roman"/>
          <w:sz w:val="23"/>
          <w:szCs w:val="23"/>
        </w:rPr>
        <w:t>https://www.youtube.com/watch?v=-</w:t>
      </w:r>
      <w:r w:rsidR="003D27E9" w:rsidRPr="00083BD5">
        <w:rPr>
          <w:rStyle w:val="Hyperlink"/>
          <w:rFonts w:eastAsia="Times New Roman" w:cs="Times New Roman"/>
          <w:sz w:val="23"/>
          <w:szCs w:val="23"/>
        </w:rPr>
        <w:tab/>
        <w:t>ryBym88J8g</w:t>
      </w:r>
      <w:r w:rsidR="003D27E9">
        <w:rPr>
          <w:rFonts w:eastAsia="Times New Roman" w:cs="Times New Roman"/>
          <w:sz w:val="23"/>
          <w:szCs w:val="23"/>
        </w:rPr>
        <w:fldChar w:fldCharType="end"/>
      </w:r>
    </w:p>
    <w:p w14:paraId="29589EF3" w14:textId="5ACC7081" w:rsidR="000D6D77" w:rsidRPr="00CC7C7A" w:rsidRDefault="000D6D77" w:rsidP="00862E0B">
      <w:pPr>
        <w:rPr>
          <w:rFonts w:eastAsia="Times New Roman" w:cs="Times New Roman"/>
          <w:sz w:val="23"/>
          <w:szCs w:val="23"/>
        </w:rPr>
      </w:pPr>
      <w:r w:rsidRPr="00CC7C7A">
        <w:rPr>
          <w:rFonts w:eastAsia="Times New Roman" w:cs="Times New Roman"/>
          <w:sz w:val="23"/>
          <w:szCs w:val="23"/>
        </w:rPr>
        <w:t xml:space="preserve">This video clip (6:12 min) is an overview of the famous story of the 47 </w:t>
      </w:r>
      <w:proofErr w:type="spellStart"/>
      <w:r w:rsidRPr="00CC7C7A">
        <w:rPr>
          <w:rFonts w:eastAsia="Times New Roman" w:cs="Times New Roman"/>
          <w:sz w:val="23"/>
          <w:szCs w:val="23"/>
        </w:rPr>
        <w:t>Ronin</w:t>
      </w:r>
      <w:proofErr w:type="spellEnd"/>
      <w:r w:rsidRPr="00CC7C7A">
        <w:rPr>
          <w:rFonts w:eastAsia="Times New Roman" w:cs="Times New Roman"/>
          <w:sz w:val="23"/>
          <w:szCs w:val="23"/>
        </w:rPr>
        <w:t>. The story is used as a baseline story throughout chapter 13 within the textbook used for the unit. This clip allows more background information</w:t>
      </w:r>
      <w:r w:rsidR="00317D65" w:rsidRPr="00CC7C7A">
        <w:rPr>
          <w:rFonts w:eastAsia="Times New Roman" w:cs="Times New Roman"/>
          <w:sz w:val="23"/>
          <w:szCs w:val="23"/>
        </w:rPr>
        <w:t xml:space="preserve"> and understanding to the story.</w:t>
      </w:r>
    </w:p>
    <w:p w14:paraId="0F64538C" w14:textId="77777777" w:rsidR="000D6D77" w:rsidRPr="00CC7C7A" w:rsidRDefault="000D6D77" w:rsidP="00862E0B">
      <w:pPr>
        <w:rPr>
          <w:rFonts w:eastAsia="Times New Roman" w:cs="Times New Roman"/>
          <w:sz w:val="23"/>
          <w:szCs w:val="23"/>
        </w:rPr>
      </w:pPr>
    </w:p>
    <w:p w14:paraId="276B4702" w14:textId="35CF87C0" w:rsidR="00102B0F" w:rsidRPr="00CC7C7A" w:rsidRDefault="00102B0F" w:rsidP="00862E0B">
      <w:pPr>
        <w:rPr>
          <w:rFonts w:eastAsia="Times New Roman" w:cs="Times New Roman"/>
          <w:sz w:val="23"/>
          <w:szCs w:val="23"/>
        </w:rPr>
      </w:pPr>
      <w:r w:rsidRPr="00CC7C7A">
        <w:rPr>
          <w:rFonts w:eastAsia="Times New Roman" w:cs="Times New Roman"/>
          <w:color w:val="4E67C8" w:themeColor="accent1"/>
          <w:sz w:val="23"/>
          <w:szCs w:val="23"/>
        </w:rPr>
        <w:t>Access Learning. (2013)</w:t>
      </w:r>
      <w:proofErr w:type="gramStart"/>
      <w:r w:rsidRPr="00CC7C7A">
        <w:rPr>
          <w:rFonts w:eastAsia="Times New Roman" w:cs="Times New Roman"/>
          <w:color w:val="4E67C8" w:themeColor="accent1"/>
          <w:sz w:val="23"/>
          <w:szCs w:val="23"/>
        </w:rPr>
        <w:t xml:space="preserve">. </w:t>
      </w:r>
      <w:r w:rsidRPr="00CC7C7A">
        <w:rPr>
          <w:rFonts w:eastAsia="Times New Roman" w:cs="Times New Roman"/>
          <w:i/>
          <w:color w:val="4E67C8" w:themeColor="accent1"/>
          <w:sz w:val="23"/>
          <w:szCs w:val="23"/>
        </w:rPr>
        <w:t xml:space="preserve">About </w:t>
      </w:r>
      <w:proofErr w:type="spellStart"/>
      <w:r w:rsidRPr="00CC7C7A">
        <w:rPr>
          <w:rFonts w:eastAsia="Times New Roman" w:cs="Times New Roman"/>
          <w:i/>
          <w:color w:val="4E67C8" w:themeColor="accent1"/>
          <w:sz w:val="23"/>
          <w:szCs w:val="23"/>
        </w:rPr>
        <w:t>Vimy</w:t>
      </w:r>
      <w:proofErr w:type="spellEnd"/>
      <w:r w:rsidRPr="00CC7C7A">
        <w:rPr>
          <w:rFonts w:eastAsia="Times New Roman" w:cs="Times New Roman"/>
          <w:i/>
          <w:color w:val="4E67C8" w:themeColor="accent1"/>
          <w:sz w:val="23"/>
          <w:szCs w:val="23"/>
        </w:rPr>
        <w:t xml:space="preserve"> Ridge</w:t>
      </w:r>
      <w:r w:rsidRPr="00CC7C7A">
        <w:rPr>
          <w:rFonts w:eastAsia="Times New Roman" w:cs="Times New Roman"/>
          <w:color w:val="4E67C8" w:themeColor="accent1"/>
          <w:sz w:val="23"/>
          <w:szCs w:val="23"/>
        </w:rPr>
        <w:t>.</w:t>
      </w:r>
      <w:proofErr w:type="gramEnd"/>
      <w:r w:rsidRPr="00CC7C7A">
        <w:rPr>
          <w:rFonts w:eastAsia="Times New Roman" w:cs="Times New Roman"/>
          <w:color w:val="4E67C8" w:themeColor="accent1"/>
          <w:sz w:val="23"/>
          <w:szCs w:val="23"/>
        </w:rPr>
        <w:t xml:space="preserve"> Retrieved from</w:t>
      </w:r>
      <w:r w:rsidRPr="00CC7C7A">
        <w:rPr>
          <w:rFonts w:eastAsia="Times New Roman" w:cs="Times New Roman"/>
          <w:sz w:val="23"/>
          <w:szCs w:val="23"/>
        </w:rPr>
        <w:t xml:space="preserve"> </w:t>
      </w:r>
      <w:r w:rsidRPr="00CC7C7A">
        <w:rPr>
          <w:rFonts w:eastAsia="Times New Roman" w:cs="Times New Roman"/>
          <w:sz w:val="23"/>
          <w:szCs w:val="23"/>
        </w:rPr>
        <w:tab/>
      </w:r>
      <w:hyperlink r:id="rId5" w:history="1">
        <w:r w:rsidRPr="00CC7C7A">
          <w:rPr>
            <w:rStyle w:val="Hyperlink"/>
            <w:rFonts w:eastAsia="Times New Roman" w:cs="Times New Roman"/>
            <w:sz w:val="23"/>
            <w:szCs w:val="23"/>
          </w:rPr>
          <w:t>http://www.accesslearning.com/videodetail.cfm?asset_guid=18774ddf-</w:t>
        </w:r>
      </w:hyperlink>
      <w:r w:rsidRPr="00CC7C7A">
        <w:rPr>
          <w:rFonts w:eastAsia="Times New Roman" w:cs="Times New Roman"/>
          <w:sz w:val="23"/>
          <w:szCs w:val="23"/>
        </w:rPr>
        <w:tab/>
        <w:t>208d-404f-b078-fcedfbe75f17</w:t>
      </w:r>
    </w:p>
    <w:p w14:paraId="75978F3D" w14:textId="2F2CB227" w:rsidR="00102B0F" w:rsidRPr="00CC7C7A" w:rsidRDefault="00102B0F" w:rsidP="00862E0B">
      <w:pPr>
        <w:rPr>
          <w:rFonts w:eastAsia="Times New Roman" w:cs="Times New Roman"/>
          <w:sz w:val="23"/>
          <w:szCs w:val="23"/>
        </w:rPr>
      </w:pPr>
      <w:r w:rsidRPr="00CC7C7A">
        <w:rPr>
          <w:rFonts w:eastAsia="Times New Roman" w:cs="Times New Roman"/>
          <w:sz w:val="23"/>
          <w:szCs w:val="23"/>
        </w:rPr>
        <w:t xml:space="preserve">This video clip (3:55 min) is a brief overview of the World War II battle of </w:t>
      </w:r>
      <w:proofErr w:type="spellStart"/>
      <w:r w:rsidRPr="00CC7C7A">
        <w:rPr>
          <w:rFonts w:eastAsia="Times New Roman" w:cs="Times New Roman"/>
          <w:sz w:val="23"/>
          <w:szCs w:val="23"/>
        </w:rPr>
        <w:t>Vimy</w:t>
      </w:r>
      <w:proofErr w:type="spellEnd"/>
      <w:r w:rsidRPr="00CC7C7A">
        <w:rPr>
          <w:rFonts w:eastAsia="Times New Roman" w:cs="Times New Roman"/>
          <w:sz w:val="23"/>
          <w:szCs w:val="23"/>
        </w:rPr>
        <w:t xml:space="preserve"> Ridge. It is used within the unit to make connection to Canadian stories of heroism that shape Canadian identity, just as the 47 </w:t>
      </w:r>
      <w:proofErr w:type="spellStart"/>
      <w:r w:rsidRPr="00CC7C7A">
        <w:rPr>
          <w:rFonts w:eastAsia="Times New Roman" w:cs="Times New Roman"/>
          <w:sz w:val="23"/>
          <w:szCs w:val="23"/>
        </w:rPr>
        <w:t>Ronin</w:t>
      </w:r>
      <w:proofErr w:type="spellEnd"/>
      <w:r w:rsidRPr="00CC7C7A">
        <w:rPr>
          <w:rFonts w:eastAsia="Times New Roman" w:cs="Times New Roman"/>
          <w:sz w:val="23"/>
          <w:szCs w:val="23"/>
        </w:rPr>
        <w:t xml:space="preserve"> story does for the people of Japan.</w:t>
      </w:r>
    </w:p>
    <w:p w14:paraId="598FCF2C" w14:textId="77777777" w:rsidR="00102B0F" w:rsidRPr="00CC7C7A" w:rsidRDefault="00102B0F" w:rsidP="00862E0B">
      <w:pPr>
        <w:rPr>
          <w:rFonts w:eastAsia="Times New Roman" w:cs="Times New Roman"/>
          <w:sz w:val="23"/>
          <w:szCs w:val="23"/>
        </w:rPr>
      </w:pPr>
    </w:p>
    <w:p w14:paraId="7DD173D2" w14:textId="43A5D6D5" w:rsidR="00965F1F" w:rsidRPr="00CC7C7A" w:rsidRDefault="003D27E9" w:rsidP="00862E0B">
      <w:pPr>
        <w:rPr>
          <w:rFonts w:eastAsia="Times New Roman" w:cs="Times New Roman"/>
          <w:sz w:val="23"/>
          <w:szCs w:val="23"/>
        </w:rPr>
      </w:pPr>
      <w:proofErr w:type="spellStart"/>
      <w:r>
        <w:rPr>
          <w:rFonts w:eastAsia="Times New Roman" w:cs="Times New Roman"/>
          <w:color w:val="4E67C8" w:themeColor="accent1"/>
          <w:sz w:val="23"/>
          <w:szCs w:val="23"/>
        </w:rPr>
        <w:t>Darlow</w:t>
      </w:r>
      <w:proofErr w:type="spellEnd"/>
      <w:r>
        <w:rPr>
          <w:rFonts w:eastAsia="Times New Roman" w:cs="Times New Roman"/>
          <w:color w:val="4E67C8" w:themeColor="accent1"/>
          <w:sz w:val="23"/>
          <w:szCs w:val="23"/>
        </w:rPr>
        <w:t xml:space="preserve"> Smithson (Producer).</w:t>
      </w:r>
      <w:r w:rsidR="00965F1F" w:rsidRPr="00CC7C7A">
        <w:rPr>
          <w:rFonts w:eastAsia="Times New Roman" w:cs="Times New Roman"/>
          <w:color w:val="4E67C8" w:themeColor="accent1"/>
          <w:sz w:val="23"/>
          <w:szCs w:val="23"/>
        </w:rPr>
        <w:t xml:space="preserve"> (2011)</w:t>
      </w:r>
      <w:proofErr w:type="gramStart"/>
      <w:r w:rsidR="00965F1F" w:rsidRPr="00CC7C7A">
        <w:rPr>
          <w:rFonts w:eastAsia="Times New Roman" w:cs="Times New Roman"/>
          <w:color w:val="4E67C8" w:themeColor="accent1"/>
          <w:sz w:val="23"/>
          <w:szCs w:val="23"/>
        </w:rPr>
        <w:t xml:space="preserve">. </w:t>
      </w:r>
      <w:r w:rsidR="00965F1F" w:rsidRPr="00CC7C7A">
        <w:rPr>
          <w:rStyle w:val="Emphasis"/>
          <w:rFonts w:eastAsia="Times New Roman" w:cs="Times New Roman"/>
          <w:color w:val="4E67C8" w:themeColor="accent1"/>
          <w:sz w:val="23"/>
          <w:szCs w:val="23"/>
        </w:rPr>
        <w:t>Devastation from the Tsunami</w:t>
      </w:r>
      <w:r w:rsidR="00965F1F" w:rsidRPr="00CC7C7A">
        <w:rPr>
          <w:rFonts w:eastAsia="Times New Roman" w:cs="Times New Roman"/>
          <w:color w:val="4E67C8" w:themeColor="accent1"/>
          <w:sz w:val="23"/>
          <w:szCs w:val="23"/>
        </w:rPr>
        <w:t>.</w:t>
      </w:r>
      <w:proofErr w:type="gramEnd"/>
      <w:r w:rsidR="00965F1F" w:rsidRPr="00CC7C7A">
        <w:rPr>
          <w:rFonts w:eastAsia="Times New Roman" w:cs="Times New Roman"/>
          <w:color w:val="4E67C8" w:themeColor="accent1"/>
          <w:sz w:val="23"/>
          <w:szCs w:val="23"/>
        </w:rPr>
        <w:t xml:space="preserve"> </w:t>
      </w:r>
      <w:proofErr w:type="gramStart"/>
      <w:r w:rsidR="00965F1F" w:rsidRPr="00CC7C7A">
        <w:rPr>
          <w:rFonts w:eastAsia="Times New Roman" w:cs="Times New Roman"/>
          <w:color w:val="4E67C8" w:themeColor="accent1"/>
          <w:sz w:val="23"/>
          <w:szCs w:val="23"/>
        </w:rPr>
        <w:t>[Video</w:t>
      </w:r>
      <w:r>
        <w:rPr>
          <w:rFonts w:eastAsia="Times New Roman" w:cs="Times New Roman"/>
          <w:color w:val="4E67C8" w:themeColor="accent1"/>
          <w:sz w:val="23"/>
          <w:szCs w:val="23"/>
        </w:rPr>
        <w:tab/>
      </w:r>
      <w:r w:rsidR="00965F1F" w:rsidRPr="00CC7C7A">
        <w:rPr>
          <w:rFonts w:eastAsia="Times New Roman" w:cs="Times New Roman"/>
          <w:color w:val="4E67C8" w:themeColor="accent1"/>
          <w:sz w:val="23"/>
          <w:szCs w:val="23"/>
        </w:rPr>
        <w:tab/>
      </w:r>
      <w:r w:rsidR="00965F1F" w:rsidRPr="00CC7C7A">
        <w:rPr>
          <w:rFonts w:eastAsia="Times New Roman" w:cs="Times New Roman"/>
          <w:color w:val="4E67C8" w:themeColor="accent1"/>
          <w:sz w:val="23"/>
          <w:szCs w:val="23"/>
        </w:rPr>
        <w:tab/>
        <w:t xml:space="preserve"> Segment].</w:t>
      </w:r>
      <w:proofErr w:type="gramEnd"/>
      <w:r w:rsidR="00965F1F" w:rsidRPr="00CC7C7A">
        <w:rPr>
          <w:rFonts w:eastAsia="Times New Roman" w:cs="Times New Roman"/>
          <w:color w:val="4E67C8" w:themeColor="accent1"/>
          <w:sz w:val="23"/>
          <w:szCs w:val="23"/>
        </w:rPr>
        <w:t>  Available from</w:t>
      </w:r>
      <w:r w:rsidR="00965F1F" w:rsidRPr="00CC7C7A">
        <w:rPr>
          <w:rFonts w:eastAsia="Times New Roman" w:cs="Times New Roman"/>
          <w:sz w:val="23"/>
          <w:szCs w:val="23"/>
        </w:rPr>
        <w:t xml:space="preserve"> </w:t>
      </w:r>
      <w:hyperlink r:id="rId6" w:history="1">
        <w:r w:rsidR="00965F1F" w:rsidRPr="00CC7C7A">
          <w:rPr>
            <w:rStyle w:val="Hyperlink"/>
            <w:rFonts w:eastAsia="Times New Roman" w:cs="Times New Roman"/>
            <w:sz w:val="23"/>
            <w:szCs w:val="23"/>
          </w:rPr>
          <w:t>http://www.discoveryeducation.ca/</w:t>
        </w:r>
      </w:hyperlink>
    </w:p>
    <w:p w14:paraId="675545C9" w14:textId="77777777" w:rsidR="00965F1F" w:rsidRPr="00CC7C7A" w:rsidRDefault="00965F1F" w:rsidP="00862E0B">
      <w:pPr>
        <w:rPr>
          <w:rFonts w:eastAsia="Times New Roman" w:cs="Times New Roman"/>
          <w:sz w:val="23"/>
          <w:szCs w:val="23"/>
        </w:rPr>
      </w:pPr>
      <w:r w:rsidRPr="00CC7C7A">
        <w:rPr>
          <w:rFonts w:eastAsia="Times New Roman" w:cs="Times New Roman"/>
          <w:sz w:val="23"/>
          <w:szCs w:val="23"/>
        </w:rPr>
        <w:t>This video clip (8:09 min) is relevant to unit because it connects the naturally occurring event of tsunamis in Japan to current events. This brings understanding to the devastating reality of tsunamis in recent event that the students can connect too.</w:t>
      </w:r>
    </w:p>
    <w:p w14:paraId="4D630BA8" w14:textId="77777777" w:rsidR="00965F1F" w:rsidRPr="00CC7C7A" w:rsidRDefault="00965F1F" w:rsidP="00862E0B">
      <w:pPr>
        <w:rPr>
          <w:rFonts w:eastAsia="Times New Roman" w:cs="Times New Roman"/>
          <w:sz w:val="23"/>
          <w:szCs w:val="23"/>
        </w:rPr>
      </w:pPr>
    </w:p>
    <w:p w14:paraId="6BC30B7D" w14:textId="77777777" w:rsidR="001B1BC2" w:rsidRPr="00CC7C7A" w:rsidRDefault="001B1BC2" w:rsidP="00862E0B">
      <w:pPr>
        <w:rPr>
          <w:rFonts w:eastAsia="Times New Roman" w:cs="Times New Roman"/>
          <w:sz w:val="23"/>
          <w:szCs w:val="23"/>
        </w:rPr>
      </w:pPr>
      <w:proofErr w:type="gramStart"/>
      <w:r w:rsidRPr="00CC7C7A">
        <w:rPr>
          <w:rFonts w:eastAsia="Times New Roman" w:cs="Times New Roman"/>
          <w:color w:val="4E67C8" w:themeColor="accent1"/>
          <w:sz w:val="23"/>
          <w:szCs w:val="23"/>
        </w:rPr>
        <w:t>Discovery Education (Producer).</w:t>
      </w:r>
      <w:proofErr w:type="gramEnd"/>
      <w:r w:rsidRPr="00CC7C7A">
        <w:rPr>
          <w:rFonts w:eastAsia="Times New Roman" w:cs="Times New Roman"/>
          <w:color w:val="4E67C8" w:themeColor="accent1"/>
          <w:sz w:val="23"/>
          <w:szCs w:val="23"/>
        </w:rPr>
        <w:t xml:space="preserve">  (2004). </w:t>
      </w:r>
      <w:r w:rsidRPr="00CC7C7A">
        <w:rPr>
          <w:rStyle w:val="Emphasis"/>
          <w:rFonts w:eastAsia="Times New Roman" w:cs="Times New Roman"/>
          <w:color w:val="4E67C8" w:themeColor="accent1"/>
          <w:sz w:val="23"/>
          <w:szCs w:val="23"/>
        </w:rPr>
        <w:t xml:space="preserve">Waves of </w:t>
      </w:r>
      <w:proofErr w:type="gramStart"/>
      <w:r w:rsidRPr="00CC7C7A">
        <w:rPr>
          <w:rStyle w:val="Emphasis"/>
          <w:rFonts w:eastAsia="Times New Roman" w:cs="Times New Roman"/>
          <w:color w:val="4E67C8" w:themeColor="accent1"/>
          <w:sz w:val="23"/>
          <w:szCs w:val="23"/>
        </w:rPr>
        <w:t xml:space="preserve">Destruction </w:t>
      </w:r>
      <w:r w:rsidRPr="00CC7C7A">
        <w:rPr>
          <w:rFonts w:eastAsia="Times New Roman" w:cs="Times New Roman"/>
          <w:color w:val="4E67C8" w:themeColor="accent1"/>
          <w:sz w:val="23"/>
          <w:szCs w:val="23"/>
        </w:rPr>
        <w:t>.</w:t>
      </w:r>
      <w:proofErr w:type="gramEnd"/>
      <w:r w:rsidRPr="00CC7C7A">
        <w:rPr>
          <w:rFonts w:eastAsia="Times New Roman" w:cs="Times New Roman"/>
          <w:color w:val="4E67C8" w:themeColor="accent1"/>
          <w:sz w:val="23"/>
          <w:szCs w:val="23"/>
        </w:rPr>
        <w:t xml:space="preserve"> </w:t>
      </w:r>
      <w:proofErr w:type="gramStart"/>
      <w:r w:rsidRPr="00CC7C7A">
        <w:rPr>
          <w:rFonts w:eastAsia="Times New Roman" w:cs="Times New Roman"/>
          <w:color w:val="4E67C8" w:themeColor="accent1"/>
          <w:sz w:val="23"/>
          <w:szCs w:val="23"/>
        </w:rPr>
        <w:t xml:space="preserve">[Video </w:t>
      </w:r>
      <w:r w:rsidRPr="00CC7C7A">
        <w:rPr>
          <w:rFonts w:eastAsia="Times New Roman" w:cs="Times New Roman"/>
          <w:color w:val="4E67C8" w:themeColor="accent1"/>
          <w:sz w:val="23"/>
          <w:szCs w:val="23"/>
        </w:rPr>
        <w:tab/>
        <w:t>Segment].</w:t>
      </w:r>
      <w:proofErr w:type="gramEnd"/>
      <w:r w:rsidRPr="00CC7C7A">
        <w:rPr>
          <w:rFonts w:eastAsia="Times New Roman" w:cs="Times New Roman"/>
          <w:color w:val="4E67C8" w:themeColor="accent1"/>
          <w:sz w:val="23"/>
          <w:szCs w:val="23"/>
        </w:rPr>
        <w:t>  Available from</w:t>
      </w:r>
      <w:r w:rsidRPr="00CC7C7A">
        <w:rPr>
          <w:rFonts w:eastAsia="Times New Roman" w:cs="Times New Roman"/>
          <w:sz w:val="23"/>
          <w:szCs w:val="23"/>
        </w:rPr>
        <w:t xml:space="preserve"> </w:t>
      </w:r>
      <w:hyperlink r:id="rId7" w:history="1">
        <w:r w:rsidRPr="00CC7C7A">
          <w:rPr>
            <w:rStyle w:val="Hyperlink"/>
            <w:rFonts w:eastAsia="Times New Roman" w:cs="Times New Roman"/>
            <w:sz w:val="23"/>
            <w:szCs w:val="23"/>
          </w:rPr>
          <w:t>http://www.discoveryeducation.ca/</w:t>
        </w:r>
      </w:hyperlink>
    </w:p>
    <w:p w14:paraId="349CA3FC" w14:textId="77777777" w:rsidR="001B1BC2" w:rsidRPr="00CC7C7A" w:rsidRDefault="001B1BC2" w:rsidP="00862E0B">
      <w:pPr>
        <w:rPr>
          <w:rFonts w:eastAsia="Times New Roman" w:cs="Times New Roman"/>
          <w:sz w:val="23"/>
          <w:szCs w:val="23"/>
        </w:rPr>
      </w:pPr>
      <w:r w:rsidRPr="00CC7C7A">
        <w:rPr>
          <w:rFonts w:eastAsia="Times New Roman" w:cs="Times New Roman"/>
          <w:sz w:val="23"/>
          <w:szCs w:val="23"/>
        </w:rPr>
        <w:t>This video clip (7:58 min) reveals the anatomy of a tsunami, which is very relevant to the unit because tsunamis’ are one of the natural disasters that readily impact Japan and help shape the Japanese worldview.</w:t>
      </w:r>
    </w:p>
    <w:p w14:paraId="784BD1D6" w14:textId="77777777" w:rsidR="001B1BC2" w:rsidRPr="00CC7C7A" w:rsidRDefault="001B1BC2" w:rsidP="00862E0B">
      <w:pPr>
        <w:rPr>
          <w:rFonts w:eastAsia="Times New Roman" w:cs="Times New Roman"/>
          <w:sz w:val="23"/>
          <w:szCs w:val="23"/>
        </w:rPr>
      </w:pPr>
    </w:p>
    <w:p w14:paraId="0FBDF009" w14:textId="4C2F6EFD" w:rsidR="00862E0B" w:rsidRPr="00CC7C7A" w:rsidRDefault="00862E0B" w:rsidP="00862E0B">
      <w:pPr>
        <w:rPr>
          <w:rFonts w:eastAsia="Times New Roman" w:cs="Times New Roman"/>
          <w:sz w:val="23"/>
          <w:szCs w:val="23"/>
        </w:rPr>
      </w:pPr>
      <w:proofErr w:type="gramStart"/>
      <w:r w:rsidRPr="00CC7C7A">
        <w:rPr>
          <w:rFonts w:eastAsia="Times New Roman" w:cs="Times New Roman"/>
          <w:color w:val="4E67C8" w:themeColor="accent1"/>
          <w:sz w:val="23"/>
          <w:szCs w:val="23"/>
        </w:rPr>
        <w:t xml:space="preserve">Discovery </w:t>
      </w:r>
      <w:proofErr w:type="spellStart"/>
      <w:r w:rsidRPr="00CC7C7A">
        <w:rPr>
          <w:rFonts w:eastAsia="Times New Roman" w:cs="Times New Roman"/>
          <w:color w:val="4E67C8" w:themeColor="accent1"/>
          <w:sz w:val="23"/>
          <w:szCs w:val="23"/>
        </w:rPr>
        <w:t>Education~ZCZ</w:t>
      </w:r>
      <w:proofErr w:type="spellEnd"/>
      <w:r w:rsidRPr="00CC7C7A">
        <w:rPr>
          <w:rFonts w:eastAsia="Times New Roman" w:cs="Times New Roman"/>
          <w:color w:val="4E67C8" w:themeColor="accent1"/>
          <w:sz w:val="23"/>
          <w:szCs w:val="23"/>
        </w:rPr>
        <w:t xml:space="preserve"> Films (Producer).</w:t>
      </w:r>
      <w:proofErr w:type="gramEnd"/>
      <w:r w:rsidRPr="00CC7C7A">
        <w:rPr>
          <w:rFonts w:eastAsia="Times New Roman" w:cs="Times New Roman"/>
          <w:color w:val="4E67C8" w:themeColor="accent1"/>
          <w:sz w:val="23"/>
          <w:szCs w:val="23"/>
        </w:rPr>
        <w:t xml:space="preserve">  (2008). </w:t>
      </w:r>
      <w:r w:rsidRPr="00CC7C7A">
        <w:rPr>
          <w:rStyle w:val="Emphasis"/>
          <w:rFonts w:eastAsia="Times New Roman" w:cs="Times New Roman"/>
          <w:color w:val="4E67C8" w:themeColor="accent1"/>
          <w:sz w:val="23"/>
          <w:szCs w:val="23"/>
        </w:rPr>
        <w:t>Discovery Atlas: Short</w:t>
      </w:r>
      <w:r w:rsidR="003D27E9">
        <w:rPr>
          <w:rStyle w:val="Emphasis"/>
          <w:rFonts w:eastAsia="Times New Roman" w:cs="Times New Roman"/>
          <w:color w:val="4E67C8" w:themeColor="accent1"/>
          <w:sz w:val="23"/>
          <w:szCs w:val="23"/>
        </w:rPr>
        <w:tab/>
      </w:r>
      <w:r w:rsidRPr="00CC7C7A">
        <w:rPr>
          <w:rStyle w:val="Emphasis"/>
          <w:rFonts w:eastAsia="Times New Roman" w:cs="Times New Roman"/>
          <w:color w:val="4E67C8" w:themeColor="accent1"/>
          <w:sz w:val="23"/>
          <w:szCs w:val="23"/>
        </w:rPr>
        <w:tab/>
      </w:r>
      <w:r w:rsidRPr="00CC7C7A">
        <w:rPr>
          <w:rStyle w:val="Emphasis"/>
          <w:rFonts w:eastAsia="Times New Roman" w:cs="Times New Roman"/>
          <w:color w:val="4E67C8" w:themeColor="accent1"/>
          <w:sz w:val="23"/>
          <w:szCs w:val="23"/>
        </w:rPr>
        <w:tab/>
        <w:t xml:space="preserve"> Stories: Japan Revealed</w:t>
      </w:r>
      <w:r w:rsidRPr="00CC7C7A">
        <w:rPr>
          <w:rFonts w:eastAsia="Times New Roman" w:cs="Times New Roman"/>
          <w:color w:val="4E67C8" w:themeColor="accent1"/>
          <w:sz w:val="23"/>
          <w:szCs w:val="23"/>
        </w:rPr>
        <w:t xml:space="preserve">. </w:t>
      </w:r>
      <w:proofErr w:type="gramStart"/>
      <w:r w:rsidRPr="00CC7C7A">
        <w:rPr>
          <w:rFonts w:eastAsia="Times New Roman" w:cs="Times New Roman"/>
          <w:color w:val="4E67C8" w:themeColor="accent1"/>
          <w:sz w:val="23"/>
          <w:szCs w:val="23"/>
        </w:rPr>
        <w:t>[Full Video].</w:t>
      </w:r>
      <w:proofErr w:type="gramEnd"/>
      <w:r w:rsidRPr="00CC7C7A">
        <w:rPr>
          <w:rFonts w:eastAsia="Times New Roman" w:cs="Times New Roman"/>
          <w:color w:val="4E67C8" w:themeColor="accent1"/>
          <w:sz w:val="23"/>
          <w:szCs w:val="23"/>
        </w:rPr>
        <w:t xml:space="preserve"> Available from</w:t>
      </w:r>
      <w:r w:rsidRPr="00CC7C7A">
        <w:rPr>
          <w:rFonts w:eastAsia="Times New Roman" w:cs="Times New Roman"/>
          <w:sz w:val="23"/>
          <w:szCs w:val="23"/>
        </w:rPr>
        <w:tab/>
      </w:r>
      <w:r w:rsidRPr="00CC7C7A">
        <w:rPr>
          <w:rFonts w:eastAsia="Times New Roman" w:cs="Times New Roman"/>
          <w:sz w:val="23"/>
          <w:szCs w:val="23"/>
        </w:rPr>
        <w:tab/>
      </w:r>
      <w:hyperlink r:id="rId8" w:history="1">
        <w:r w:rsidRPr="00CC7C7A">
          <w:rPr>
            <w:rStyle w:val="Hyperlink"/>
            <w:rFonts w:eastAsia="Times New Roman" w:cs="Times New Roman"/>
            <w:sz w:val="23"/>
            <w:szCs w:val="23"/>
          </w:rPr>
          <w:t>http://www.discoveryeducation.ca/</w:t>
        </w:r>
      </w:hyperlink>
    </w:p>
    <w:p w14:paraId="04AE5553" w14:textId="77777777" w:rsidR="00862E0B" w:rsidRPr="00CC7C7A" w:rsidRDefault="00862E0B" w:rsidP="00862E0B">
      <w:pPr>
        <w:rPr>
          <w:rFonts w:eastAsia="Times New Roman" w:cs="Times New Roman"/>
          <w:sz w:val="23"/>
          <w:szCs w:val="23"/>
        </w:rPr>
      </w:pPr>
      <w:r w:rsidRPr="00CC7C7A">
        <w:rPr>
          <w:rFonts w:eastAsia="Times New Roman" w:cs="Times New Roman"/>
          <w:sz w:val="23"/>
          <w:szCs w:val="23"/>
        </w:rPr>
        <w:t>This resource is a short film</w:t>
      </w:r>
      <w:r w:rsidR="003061CD" w:rsidRPr="00CC7C7A">
        <w:rPr>
          <w:rFonts w:eastAsia="Times New Roman" w:cs="Times New Roman"/>
          <w:sz w:val="23"/>
          <w:szCs w:val="23"/>
        </w:rPr>
        <w:t xml:space="preserve"> (16:28 min)</w:t>
      </w:r>
      <w:r w:rsidRPr="00CC7C7A">
        <w:rPr>
          <w:rFonts w:eastAsia="Times New Roman" w:cs="Times New Roman"/>
          <w:sz w:val="23"/>
          <w:szCs w:val="23"/>
        </w:rPr>
        <w:t xml:space="preserve"> that delivers an acceptable overview of Japan and ties in nicely with the Grade 8 Social Studies curriculum. It provides insight into the country’s geography as well as the history and culture of its people. This film compliments the textbook and future activities within the Japan unit. </w:t>
      </w:r>
    </w:p>
    <w:p w14:paraId="2F0C12A4" w14:textId="77777777" w:rsidR="00903285" w:rsidRPr="00CC7C7A" w:rsidRDefault="00903285" w:rsidP="00862E0B">
      <w:pPr>
        <w:rPr>
          <w:rFonts w:eastAsia="Times New Roman" w:cs="Times New Roman"/>
          <w:sz w:val="23"/>
          <w:szCs w:val="23"/>
        </w:rPr>
      </w:pPr>
    </w:p>
    <w:p w14:paraId="60BB3FFB" w14:textId="52C1AFEF" w:rsidR="00102B0F" w:rsidRPr="00CC7C7A" w:rsidRDefault="00102B0F" w:rsidP="00862E0B">
      <w:pPr>
        <w:rPr>
          <w:rFonts w:eastAsia="Times New Roman" w:cs="Times New Roman"/>
          <w:color w:val="4E67C8" w:themeColor="accent1"/>
          <w:sz w:val="23"/>
          <w:szCs w:val="23"/>
        </w:rPr>
      </w:pPr>
      <w:proofErr w:type="spellStart"/>
      <w:r w:rsidRPr="00CC7C7A">
        <w:rPr>
          <w:rFonts w:eastAsia="Times New Roman" w:cs="Times New Roman"/>
          <w:color w:val="4E67C8" w:themeColor="accent1"/>
          <w:sz w:val="23"/>
          <w:szCs w:val="23"/>
        </w:rPr>
        <w:t>Fitton</w:t>
      </w:r>
      <w:proofErr w:type="spellEnd"/>
      <w:r w:rsidRPr="00CC7C7A">
        <w:rPr>
          <w:rFonts w:eastAsia="Times New Roman" w:cs="Times New Roman"/>
          <w:color w:val="4E67C8" w:themeColor="accent1"/>
          <w:sz w:val="23"/>
          <w:szCs w:val="23"/>
        </w:rPr>
        <w:t xml:space="preserve">, A., Goodman, D.M., &amp; O’Connor, E. (2007). </w:t>
      </w:r>
      <w:r w:rsidR="00CC7C7A" w:rsidRPr="00CC7C7A">
        <w:rPr>
          <w:rFonts w:eastAsia="Times New Roman" w:cs="Times New Roman"/>
          <w:i/>
          <w:color w:val="4E67C8" w:themeColor="accent1"/>
          <w:sz w:val="23"/>
          <w:szCs w:val="23"/>
        </w:rPr>
        <w:t>Worldviews: Contact and</w:t>
      </w:r>
      <w:r w:rsidR="00CC7C7A" w:rsidRPr="00CC7C7A">
        <w:rPr>
          <w:rFonts w:eastAsia="Times New Roman" w:cs="Times New Roman"/>
          <w:i/>
          <w:color w:val="4E67C8" w:themeColor="accent1"/>
          <w:sz w:val="23"/>
          <w:szCs w:val="23"/>
        </w:rPr>
        <w:tab/>
      </w:r>
      <w:r w:rsidR="003D27E9">
        <w:rPr>
          <w:rFonts w:eastAsia="Times New Roman" w:cs="Times New Roman"/>
          <w:i/>
          <w:color w:val="4E67C8" w:themeColor="accent1"/>
          <w:sz w:val="23"/>
          <w:szCs w:val="23"/>
        </w:rPr>
        <w:tab/>
      </w:r>
      <w:r w:rsidR="00CC7C7A" w:rsidRPr="00CC7C7A">
        <w:rPr>
          <w:rFonts w:eastAsia="Times New Roman" w:cs="Times New Roman"/>
          <w:i/>
          <w:color w:val="4E67C8" w:themeColor="accent1"/>
          <w:sz w:val="23"/>
          <w:szCs w:val="23"/>
        </w:rPr>
        <w:tab/>
        <w:t xml:space="preserve"> change</w:t>
      </w:r>
      <w:r w:rsidR="00CC7C7A" w:rsidRPr="00CC7C7A">
        <w:rPr>
          <w:rFonts w:eastAsia="Times New Roman" w:cs="Times New Roman"/>
          <w:color w:val="4E67C8" w:themeColor="accent1"/>
          <w:sz w:val="23"/>
          <w:szCs w:val="23"/>
        </w:rPr>
        <w:t>. Don Mills, ON: Pearson Education Canada.</w:t>
      </w:r>
    </w:p>
    <w:p w14:paraId="6615A4BA" w14:textId="49536F51" w:rsidR="00CC7C7A" w:rsidRPr="00CC7C7A" w:rsidRDefault="00CC7C7A" w:rsidP="00862E0B">
      <w:pPr>
        <w:rPr>
          <w:rFonts w:eastAsia="Times New Roman" w:cs="Times New Roman"/>
          <w:sz w:val="23"/>
          <w:szCs w:val="23"/>
        </w:rPr>
      </w:pPr>
      <w:r w:rsidRPr="00CC7C7A">
        <w:rPr>
          <w:rFonts w:eastAsia="Times New Roman" w:cs="Times New Roman"/>
          <w:sz w:val="23"/>
          <w:szCs w:val="23"/>
        </w:rPr>
        <w:t>This is the textbook used for the unit. It was designed to meet many, if not all of the outcomes designated by Alberta Education for Grade 8 Social Studies. The text is used to guide instruction and as a platform to base additional resources and activities from.</w:t>
      </w:r>
    </w:p>
    <w:p w14:paraId="0A927AC5" w14:textId="77777777" w:rsidR="00102B0F" w:rsidRPr="00CC7C7A" w:rsidRDefault="00102B0F" w:rsidP="00862E0B">
      <w:pPr>
        <w:rPr>
          <w:rFonts w:eastAsia="Times New Roman" w:cs="Times New Roman"/>
          <w:sz w:val="23"/>
          <w:szCs w:val="23"/>
        </w:rPr>
      </w:pPr>
    </w:p>
    <w:p w14:paraId="27DCF5A2" w14:textId="77777777" w:rsidR="00A5765F" w:rsidRPr="00CC7C7A" w:rsidRDefault="00A5765F" w:rsidP="00862E0B">
      <w:pPr>
        <w:rPr>
          <w:rFonts w:eastAsia="Times New Roman" w:cs="Times New Roman"/>
          <w:color w:val="4E67C8" w:themeColor="accent1"/>
          <w:sz w:val="23"/>
          <w:szCs w:val="23"/>
        </w:rPr>
      </w:pPr>
      <w:proofErr w:type="spellStart"/>
      <w:proofErr w:type="gramStart"/>
      <w:r w:rsidRPr="00CC7C7A">
        <w:rPr>
          <w:rFonts w:eastAsia="Times New Roman" w:cs="Times New Roman"/>
          <w:color w:val="4E67C8" w:themeColor="accent1"/>
          <w:sz w:val="23"/>
          <w:szCs w:val="23"/>
        </w:rPr>
        <w:lastRenderedPageBreak/>
        <w:t>Hohmann</w:t>
      </w:r>
      <w:proofErr w:type="spellEnd"/>
      <w:r w:rsidRPr="00CC7C7A">
        <w:rPr>
          <w:rFonts w:eastAsia="Times New Roman" w:cs="Times New Roman"/>
          <w:color w:val="4E67C8" w:themeColor="accent1"/>
          <w:sz w:val="23"/>
          <w:szCs w:val="23"/>
        </w:rPr>
        <w:t>, S. (2008).</w:t>
      </w:r>
      <w:proofErr w:type="gramEnd"/>
      <w:r w:rsidRPr="00CC7C7A">
        <w:rPr>
          <w:rFonts w:eastAsia="Times New Roman" w:cs="Times New Roman"/>
          <w:color w:val="4E67C8" w:themeColor="accent1"/>
          <w:sz w:val="23"/>
          <w:szCs w:val="23"/>
        </w:rPr>
        <w:t xml:space="preserve"> </w:t>
      </w:r>
      <w:proofErr w:type="gramStart"/>
      <w:r w:rsidRPr="00CC7C7A">
        <w:rPr>
          <w:rFonts w:eastAsia="Times New Roman" w:cs="Times New Roman"/>
          <w:color w:val="4E67C8" w:themeColor="accent1"/>
          <w:sz w:val="23"/>
          <w:szCs w:val="23"/>
        </w:rPr>
        <w:t>The Ainu’s modern struggle.</w:t>
      </w:r>
      <w:proofErr w:type="gramEnd"/>
      <w:r w:rsidRPr="00CC7C7A">
        <w:rPr>
          <w:rFonts w:eastAsia="Times New Roman" w:cs="Times New Roman"/>
          <w:color w:val="4E67C8" w:themeColor="accent1"/>
          <w:sz w:val="23"/>
          <w:szCs w:val="23"/>
        </w:rPr>
        <w:t xml:space="preserve"> </w:t>
      </w:r>
      <w:proofErr w:type="gramStart"/>
      <w:r w:rsidRPr="00CC7C7A">
        <w:rPr>
          <w:rFonts w:eastAsia="Times New Roman" w:cs="Times New Roman"/>
          <w:i/>
          <w:color w:val="4E67C8" w:themeColor="accent1"/>
          <w:sz w:val="23"/>
          <w:szCs w:val="23"/>
        </w:rPr>
        <w:t>World Watch, 21</w:t>
      </w:r>
      <w:r w:rsidRPr="00CC7C7A">
        <w:rPr>
          <w:rFonts w:eastAsia="Times New Roman" w:cs="Times New Roman"/>
          <w:color w:val="4E67C8" w:themeColor="accent1"/>
          <w:sz w:val="23"/>
          <w:szCs w:val="23"/>
        </w:rPr>
        <w:t>, 4.</w:t>
      </w:r>
      <w:proofErr w:type="gramEnd"/>
    </w:p>
    <w:p w14:paraId="5CF40EE5" w14:textId="73341B70" w:rsidR="00A5765F" w:rsidRPr="00CC7C7A" w:rsidRDefault="00A5765F" w:rsidP="00862E0B">
      <w:pPr>
        <w:rPr>
          <w:rFonts w:eastAsia="Times New Roman" w:cs="Times New Roman"/>
          <w:sz w:val="23"/>
          <w:szCs w:val="23"/>
        </w:rPr>
      </w:pPr>
      <w:r w:rsidRPr="00CC7C7A">
        <w:rPr>
          <w:rFonts w:eastAsia="Times New Roman" w:cs="Times New Roman"/>
          <w:sz w:val="23"/>
          <w:szCs w:val="23"/>
        </w:rPr>
        <w:t>This resource sheds light upon the indigenous people of Japan, the Ainu. It outlines their history and struggles within a modern day context. It is an excellent resource that can be used to compare and contrast the struggles of the Aboriginal peoples of Canada.</w:t>
      </w:r>
    </w:p>
    <w:p w14:paraId="19EC5377" w14:textId="77777777" w:rsidR="00A5765F" w:rsidRPr="00CC7C7A" w:rsidRDefault="00A5765F" w:rsidP="00862E0B">
      <w:pPr>
        <w:rPr>
          <w:rFonts w:eastAsia="Times New Roman" w:cs="Times New Roman"/>
          <w:sz w:val="23"/>
          <w:szCs w:val="23"/>
        </w:rPr>
      </w:pPr>
    </w:p>
    <w:p w14:paraId="7D33EDF9" w14:textId="77777777" w:rsidR="003C55F0" w:rsidRPr="00CC7C7A" w:rsidRDefault="003C55F0" w:rsidP="00862E0B">
      <w:pPr>
        <w:rPr>
          <w:rFonts w:eastAsia="Times New Roman" w:cs="Times New Roman"/>
          <w:color w:val="4E67C8" w:themeColor="accent1"/>
          <w:sz w:val="23"/>
          <w:szCs w:val="23"/>
        </w:rPr>
      </w:pPr>
      <w:proofErr w:type="spellStart"/>
      <w:r w:rsidRPr="00CC7C7A">
        <w:rPr>
          <w:rFonts w:eastAsia="Times New Roman" w:cs="Times New Roman"/>
          <w:color w:val="4E67C8" w:themeColor="accent1"/>
          <w:sz w:val="23"/>
          <w:szCs w:val="23"/>
        </w:rPr>
        <w:t>Kajikawa</w:t>
      </w:r>
      <w:proofErr w:type="spellEnd"/>
      <w:r w:rsidRPr="00CC7C7A">
        <w:rPr>
          <w:rFonts w:eastAsia="Times New Roman" w:cs="Times New Roman"/>
          <w:color w:val="4E67C8" w:themeColor="accent1"/>
          <w:sz w:val="23"/>
          <w:szCs w:val="23"/>
        </w:rPr>
        <w:t xml:space="preserve">, K. (2009). </w:t>
      </w:r>
      <w:r w:rsidRPr="00CC7C7A">
        <w:rPr>
          <w:rFonts w:eastAsia="Times New Roman" w:cs="Times New Roman"/>
          <w:i/>
          <w:color w:val="4E67C8" w:themeColor="accent1"/>
          <w:sz w:val="23"/>
          <w:szCs w:val="23"/>
        </w:rPr>
        <w:t>Tsunami.</w:t>
      </w:r>
      <w:r w:rsidRPr="00CC7C7A">
        <w:rPr>
          <w:rFonts w:eastAsia="Times New Roman" w:cs="Times New Roman"/>
          <w:color w:val="4E67C8" w:themeColor="accent1"/>
          <w:sz w:val="23"/>
          <w:szCs w:val="23"/>
        </w:rPr>
        <w:t xml:space="preserve"> New York: Philomel Books.</w:t>
      </w:r>
    </w:p>
    <w:p w14:paraId="4C3D65D6" w14:textId="77777777" w:rsidR="003C55F0" w:rsidRPr="00CC7C7A" w:rsidRDefault="003C55F0" w:rsidP="00862E0B">
      <w:pPr>
        <w:rPr>
          <w:rFonts w:eastAsia="Times New Roman" w:cs="Times New Roman"/>
          <w:sz w:val="23"/>
          <w:szCs w:val="23"/>
        </w:rPr>
      </w:pPr>
      <w:r w:rsidRPr="00CC7C7A">
        <w:rPr>
          <w:rFonts w:eastAsia="Times New Roman" w:cs="Times New Roman"/>
          <w:sz w:val="23"/>
          <w:szCs w:val="23"/>
        </w:rPr>
        <w:t>This is a picture book that demonstrates the impact of tsunamis within the Japanese culture and worldview. This story compliments the textbook and unit section regarding natural disasters that occur in Japan.</w:t>
      </w:r>
    </w:p>
    <w:p w14:paraId="6A78B0A9" w14:textId="77777777" w:rsidR="003C55F0" w:rsidRPr="00CC7C7A" w:rsidRDefault="003C55F0" w:rsidP="00862E0B">
      <w:pPr>
        <w:rPr>
          <w:rFonts w:eastAsia="Times New Roman" w:cs="Times New Roman"/>
          <w:sz w:val="23"/>
          <w:szCs w:val="23"/>
        </w:rPr>
      </w:pPr>
    </w:p>
    <w:p w14:paraId="331E2F24" w14:textId="16DAE1D0" w:rsidR="00903285" w:rsidRPr="00CC7C7A" w:rsidRDefault="00903285" w:rsidP="00862E0B">
      <w:pPr>
        <w:rPr>
          <w:rFonts w:eastAsia="Times New Roman" w:cs="Times New Roman"/>
          <w:color w:val="4E67C8" w:themeColor="accent1"/>
          <w:sz w:val="23"/>
          <w:szCs w:val="23"/>
        </w:rPr>
      </w:pPr>
      <w:r w:rsidRPr="00CC7C7A">
        <w:rPr>
          <w:rFonts w:eastAsia="Times New Roman" w:cs="Times New Roman"/>
          <w:color w:val="4E67C8" w:themeColor="accent1"/>
          <w:sz w:val="23"/>
          <w:szCs w:val="23"/>
        </w:rPr>
        <w:t>Martin</w:t>
      </w:r>
      <w:r w:rsidR="001B1BC2" w:rsidRPr="00CC7C7A">
        <w:rPr>
          <w:rFonts w:eastAsia="Times New Roman" w:cs="Times New Roman"/>
          <w:color w:val="4E67C8" w:themeColor="accent1"/>
          <w:sz w:val="23"/>
          <w:szCs w:val="23"/>
        </w:rPr>
        <w:t xml:space="preserve">, R. (1996). </w:t>
      </w:r>
      <w:proofErr w:type="gramStart"/>
      <w:r w:rsidR="001B1BC2" w:rsidRPr="00CC7C7A">
        <w:rPr>
          <w:rFonts w:eastAsia="Times New Roman" w:cs="Times New Roman"/>
          <w:i/>
          <w:color w:val="4E67C8" w:themeColor="accent1"/>
          <w:sz w:val="23"/>
          <w:szCs w:val="23"/>
        </w:rPr>
        <w:t>Mysterious tales of Japan</w:t>
      </w:r>
      <w:r w:rsidR="001B1BC2" w:rsidRPr="00CC7C7A">
        <w:rPr>
          <w:rFonts w:eastAsia="Times New Roman" w:cs="Times New Roman"/>
          <w:color w:val="4E67C8" w:themeColor="accent1"/>
          <w:sz w:val="23"/>
          <w:szCs w:val="23"/>
        </w:rPr>
        <w:t>.</w:t>
      </w:r>
      <w:proofErr w:type="gramEnd"/>
      <w:r w:rsidR="001B1BC2" w:rsidRPr="00CC7C7A">
        <w:rPr>
          <w:rFonts w:eastAsia="Times New Roman" w:cs="Times New Roman"/>
          <w:color w:val="4E67C8" w:themeColor="accent1"/>
          <w:sz w:val="23"/>
          <w:szCs w:val="23"/>
        </w:rPr>
        <w:t xml:space="preserve"> New York: G.P. </w:t>
      </w:r>
      <w:proofErr w:type="spellStart"/>
      <w:r w:rsidR="001B1BC2" w:rsidRPr="00CC7C7A">
        <w:rPr>
          <w:rFonts w:eastAsia="Times New Roman" w:cs="Times New Roman"/>
          <w:color w:val="4E67C8" w:themeColor="accent1"/>
          <w:sz w:val="23"/>
          <w:szCs w:val="23"/>
        </w:rPr>
        <w:t>Putnum’s</w:t>
      </w:r>
      <w:proofErr w:type="spellEnd"/>
      <w:r w:rsidR="001B1BC2" w:rsidRPr="00CC7C7A">
        <w:rPr>
          <w:rFonts w:eastAsia="Times New Roman" w:cs="Times New Roman"/>
          <w:color w:val="4E67C8" w:themeColor="accent1"/>
          <w:sz w:val="23"/>
          <w:szCs w:val="23"/>
        </w:rPr>
        <w:t xml:space="preserve"> Sons</w:t>
      </w:r>
      <w:r w:rsidR="00CC7C7A" w:rsidRPr="00CC7C7A">
        <w:rPr>
          <w:rFonts w:eastAsia="Times New Roman" w:cs="Times New Roman"/>
          <w:color w:val="4E67C8" w:themeColor="accent1"/>
          <w:sz w:val="23"/>
          <w:szCs w:val="23"/>
        </w:rPr>
        <w:t>.</w:t>
      </w:r>
    </w:p>
    <w:p w14:paraId="28035990" w14:textId="77777777" w:rsidR="001B1BC2" w:rsidRPr="00CC7C7A" w:rsidRDefault="001B1BC2" w:rsidP="001B1BC2">
      <w:pPr>
        <w:rPr>
          <w:rFonts w:eastAsia="Times New Roman" w:cs="Times New Roman"/>
          <w:sz w:val="23"/>
          <w:szCs w:val="23"/>
        </w:rPr>
      </w:pPr>
      <w:r w:rsidRPr="00CC7C7A">
        <w:rPr>
          <w:rFonts w:eastAsia="Times New Roman" w:cs="Times New Roman"/>
          <w:sz w:val="23"/>
          <w:szCs w:val="23"/>
        </w:rPr>
        <w:t>As indicated within the title the book is a compilation of a variety of Japanese tales and legends. This resource is used within the unit to demonstrate the how nature is represented in the Japanese worldview through stories that have been passed from generation to generation within the Japanese culture.</w:t>
      </w:r>
    </w:p>
    <w:p w14:paraId="238FA8DB" w14:textId="77777777" w:rsidR="00903285" w:rsidRPr="00CC7C7A" w:rsidRDefault="00903285" w:rsidP="00862E0B">
      <w:pPr>
        <w:rPr>
          <w:rFonts w:eastAsia="Times New Roman" w:cs="Times New Roman"/>
          <w:sz w:val="23"/>
          <w:szCs w:val="23"/>
        </w:rPr>
      </w:pPr>
    </w:p>
    <w:p w14:paraId="594D8E3B" w14:textId="77777777" w:rsidR="00903285" w:rsidRPr="00CC7C7A" w:rsidRDefault="00903285" w:rsidP="00862E0B">
      <w:pPr>
        <w:rPr>
          <w:rFonts w:eastAsia="Times New Roman" w:cs="Times New Roman"/>
          <w:color w:val="4E67C8" w:themeColor="accent1"/>
          <w:sz w:val="23"/>
          <w:szCs w:val="23"/>
        </w:rPr>
      </w:pPr>
      <w:proofErr w:type="spellStart"/>
      <w:proofErr w:type="gramStart"/>
      <w:r w:rsidRPr="00CC7C7A">
        <w:rPr>
          <w:rFonts w:eastAsia="Times New Roman" w:cs="Times New Roman"/>
          <w:color w:val="4E67C8" w:themeColor="accent1"/>
          <w:sz w:val="23"/>
          <w:szCs w:val="23"/>
        </w:rPr>
        <w:t>McAlpine</w:t>
      </w:r>
      <w:proofErr w:type="spellEnd"/>
      <w:r w:rsidRPr="00CC7C7A">
        <w:rPr>
          <w:rFonts w:eastAsia="Times New Roman" w:cs="Times New Roman"/>
          <w:color w:val="4E67C8" w:themeColor="accent1"/>
          <w:sz w:val="23"/>
          <w:szCs w:val="23"/>
        </w:rPr>
        <w:t xml:space="preserve">, H. &amp; </w:t>
      </w:r>
      <w:proofErr w:type="spellStart"/>
      <w:r w:rsidRPr="00CC7C7A">
        <w:rPr>
          <w:rFonts w:eastAsia="Times New Roman" w:cs="Times New Roman"/>
          <w:color w:val="4E67C8" w:themeColor="accent1"/>
          <w:sz w:val="23"/>
          <w:szCs w:val="23"/>
        </w:rPr>
        <w:t>McAlpine</w:t>
      </w:r>
      <w:proofErr w:type="spellEnd"/>
      <w:r w:rsidRPr="00CC7C7A">
        <w:rPr>
          <w:rFonts w:eastAsia="Times New Roman" w:cs="Times New Roman"/>
          <w:color w:val="4E67C8" w:themeColor="accent1"/>
          <w:sz w:val="23"/>
          <w:szCs w:val="23"/>
        </w:rPr>
        <w:t>, W. (1958).</w:t>
      </w:r>
      <w:proofErr w:type="gramEnd"/>
      <w:r w:rsidRPr="00CC7C7A">
        <w:rPr>
          <w:rFonts w:eastAsia="Times New Roman" w:cs="Times New Roman"/>
          <w:color w:val="4E67C8" w:themeColor="accent1"/>
          <w:sz w:val="23"/>
          <w:szCs w:val="23"/>
        </w:rPr>
        <w:t xml:space="preserve"> </w:t>
      </w:r>
      <w:proofErr w:type="gramStart"/>
      <w:r w:rsidRPr="00CC7C7A">
        <w:rPr>
          <w:rFonts w:eastAsia="Times New Roman" w:cs="Times New Roman"/>
          <w:i/>
          <w:color w:val="4E67C8" w:themeColor="accent1"/>
          <w:sz w:val="23"/>
          <w:szCs w:val="23"/>
        </w:rPr>
        <w:t>Japanese tales and legends</w:t>
      </w:r>
      <w:r w:rsidRPr="00CC7C7A">
        <w:rPr>
          <w:rFonts w:eastAsia="Times New Roman" w:cs="Times New Roman"/>
          <w:color w:val="4E67C8" w:themeColor="accent1"/>
          <w:sz w:val="23"/>
          <w:szCs w:val="23"/>
        </w:rPr>
        <w:t>.</w:t>
      </w:r>
      <w:proofErr w:type="gramEnd"/>
      <w:r w:rsidRPr="00CC7C7A">
        <w:rPr>
          <w:rFonts w:eastAsia="Times New Roman" w:cs="Times New Roman"/>
          <w:color w:val="4E67C8" w:themeColor="accent1"/>
          <w:sz w:val="23"/>
          <w:szCs w:val="23"/>
        </w:rPr>
        <w:t xml:space="preserve"> London, </w:t>
      </w:r>
      <w:r w:rsidRPr="00CC7C7A">
        <w:rPr>
          <w:rFonts w:eastAsia="Times New Roman" w:cs="Times New Roman"/>
          <w:color w:val="4E67C8" w:themeColor="accent1"/>
          <w:sz w:val="23"/>
          <w:szCs w:val="23"/>
        </w:rPr>
        <w:tab/>
        <w:t>England: Oxford University Press.</w:t>
      </w:r>
    </w:p>
    <w:p w14:paraId="0F5661E0" w14:textId="77777777" w:rsidR="00903285" w:rsidRPr="00CC7C7A" w:rsidRDefault="00903285" w:rsidP="00862E0B">
      <w:pPr>
        <w:rPr>
          <w:rFonts w:eastAsia="Times New Roman" w:cs="Times New Roman"/>
          <w:sz w:val="23"/>
          <w:szCs w:val="23"/>
        </w:rPr>
      </w:pPr>
      <w:r w:rsidRPr="00CC7C7A">
        <w:rPr>
          <w:rFonts w:eastAsia="Times New Roman" w:cs="Times New Roman"/>
          <w:sz w:val="23"/>
          <w:szCs w:val="23"/>
        </w:rPr>
        <w:t>As indicated within the title the book is a compilation of a variety of Japanese tales and legends. This resource is used within the unit to demonstrate the how nature is represented in the Japanese worldview through stories that have been passed from generation to generation within the Japanese culture.</w:t>
      </w:r>
    </w:p>
    <w:p w14:paraId="7FF58C30" w14:textId="77777777" w:rsidR="003061CD" w:rsidRPr="00CC7C7A" w:rsidRDefault="003061CD" w:rsidP="00862E0B">
      <w:pPr>
        <w:rPr>
          <w:rFonts w:eastAsia="Times New Roman" w:cs="Times New Roman"/>
          <w:sz w:val="23"/>
          <w:szCs w:val="23"/>
        </w:rPr>
      </w:pPr>
    </w:p>
    <w:p w14:paraId="0A100806" w14:textId="77777777" w:rsidR="00965F1F" w:rsidRPr="00CC7C7A" w:rsidRDefault="00965F1F" w:rsidP="00862E0B">
      <w:pPr>
        <w:rPr>
          <w:rFonts w:eastAsia="Times New Roman" w:cs="Times New Roman"/>
          <w:sz w:val="23"/>
          <w:szCs w:val="23"/>
        </w:rPr>
      </w:pPr>
      <w:proofErr w:type="gramStart"/>
      <w:r w:rsidRPr="00CC7C7A">
        <w:rPr>
          <w:rFonts w:eastAsia="Times New Roman" w:cs="Times New Roman"/>
          <w:color w:val="4E67C8" w:themeColor="accent1"/>
          <w:sz w:val="23"/>
          <w:szCs w:val="23"/>
        </w:rPr>
        <w:t>National Geographic Society.</w:t>
      </w:r>
      <w:proofErr w:type="gramEnd"/>
      <w:r w:rsidRPr="00CC7C7A">
        <w:rPr>
          <w:rFonts w:eastAsia="Times New Roman" w:cs="Times New Roman"/>
          <w:color w:val="4E67C8" w:themeColor="accent1"/>
          <w:sz w:val="23"/>
          <w:szCs w:val="23"/>
        </w:rPr>
        <w:t xml:space="preserve"> (2009)</w:t>
      </w:r>
      <w:proofErr w:type="gramStart"/>
      <w:r w:rsidRPr="00CC7C7A">
        <w:rPr>
          <w:rFonts w:eastAsia="Times New Roman" w:cs="Times New Roman"/>
          <w:color w:val="4E67C8" w:themeColor="accent1"/>
          <w:sz w:val="23"/>
          <w:szCs w:val="23"/>
        </w:rPr>
        <w:t xml:space="preserve">. </w:t>
      </w:r>
      <w:r w:rsidRPr="00CC7C7A">
        <w:rPr>
          <w:rFonts w:eastAsia="Times New Roman" w:cs="Times New Roman"/>
          <w:i/>
          <w:color w:val="4E67C8" w:themeColor="accent1"/>
          <w:sz w:val="23"/>
          <w:szCs w:val="23"/>
        </w:rPr>
        <w:t>Mt. Fuji</w:t>
      </w:r>
      <w:r w:rsidRPr="00CC7C7A">
        <w:rPr>
          <w:rFonts w:eastAsia="Times New Roman" w:cs="Times New Roman"/>
          <w:color w:val="4E67C8" w:themeColor="accent1"/>
          <w:sz w:val="23"/>
          <w:szCs w:val="23"/>
        </w:rPr>
        <w:t>.</w:t>
      </w:r>
      <w:proofErr w:type="gramEnd"/>
      <w:r w:rsidRPr="00CC7C7A">
        <w:rPr>
          <w:rFonts w:eastAsia="Times New Roman" w:cs="Times New Roman"/>
          <w:color w:val="4E67C8" w:themeColor="accent1"/>
          <w:sz w:val="23"/>
          <w:szCs w:val="23"/>
        </w:rPr>
        <w:t xml:space="preserve"> Available from</w:t>
      </w:r>
      <w:r w:rsidRPr="00CC7C7A">
        <w:rPr>
          <w:rFonts w:eastAsia="Times New Roman" w:cs="Times New Roman"/>
          <w:sz w:val="23"/>
          <w:szCs w:val="23"/>
        </w:rPr>
        <w:tab/>
      </w:r>
      <w:r w:rsidRPr="00CC7C7A">
        <w:rPr>
          <w:rFonts w:eastAsia="Times New Roman" w:cs="Times New Roman"/>
          <w:sz w:val="23"/>
          <w:szCs w:val="23"/>
        </w:rPr>
        <w:tab/>
      </w:r>
      <w:r w:rsidRPr="00CC7C7A">
        <w:rPr>
          <w:rFonts w:eastAsia="Times New Roman" w:cs="Times New Roman"/>
          <w:sz w:val="23"/>
          <w:szCs w:val="23"/>
        </w:rPr>
        <w:tab/>
      </w:r>
      <w:r w:rsidRPr="00CC7C7A">
        <w:rPr>
          <w:rFonts w:eastAsia="Times New Roman" w:cs="Times New Roman"/>
          <w:sz w:val="23"/>
          <w:szCs w:val="23"/>
        </w:rPr>
        <w:tab/>
        <w:t xml:space="preserve">  </w:t>
      </w:r>
      <w:hyperlink r:id="rId9" w:history="1">
        <w:r w:rsidRPr="00CC7C7A">
          <w:rPr>
            <w:rStyle w:val="Hyperlink"/>
            <w:rFonts w:eastAsia="Times New Roman" w:cs="Times New Roman"/>
            <w:sz w:val="23"/>
            <w:szCs w:val="23"/>
          </w:rPr>
          <w:t>http://www.natgeoeducationvideo.com/film/627/mt-fuji</w:t>
        </w:r>
      </w:hyperlink>
    </w:p>
    <w:p w14:paraId="241087F4" w14:textId="77777777" w:rsidR="00965F1F" w:rsidRPr="00CC7C7A" w:rsidRDefault="00965F1F" w:rsidP="00862E0B">
      <w:pPr>
        <w:rPr>
          <w:rFonts w:eastAsia="Times New Roman" w:cs="Times New Roman"/>
          <w:sz w:val="23"/>
          <w:szCs w:val="23"/>
        </w:rPr>
      </w:pPr>
      <w:r w:rsidRPr="00CC7C7A">
        <w:rPr>
          <w:rFonts w:eastAsia="Times New Roman" w:cs="Times New Roman"/>
          <w:sz w:val="23"/>
          <w:szCs w:val="23"/>
        </w:rPr>
        <w:t xml:space="preserve">This video clip (3:00 min) is used to demonstrate how the geography of Japan is </w:t>
      </w:r>
      <w:r w:rsidR="003C55F0" w:rsidRPr="00CC7C7A">
        <w:rPr>
          <w:rFonts w:eastAsia="Times New Roman" w:cs="Times New Roman"/>
          <w:sz w:val="23"/>
          <w:szCs w:val="23"/>
        </w:rPr>
        <w:t>deeply connected to the Japanese culture and worldview, which is an outcome that Alberta Education has set forth for the Gr. 8 Social Studies curriculum.</w:t>
      </w:r>
    </w:p>
    <w:p w14:paraId="293C50D7" w14:textId="77777777" w:rsidR="00965F1F" w:rsidRPr="00CC7C7A" w:rsidRDefault="00965F1F" w:rsidP="00862E0B">
      <w:pPr>
        <w:rPr>
          <w:rFonts w:eastAsia="Times New Roman" w:cs="Times New Roman"/>
          <w:sz w:val="23"/>
          <w:szCs w:val="23"/>
        </w:rPr>
      </w:pPr>
    </w:p>
    <w:p w14:paraId="43142569" w14:textId="58711729" w:rsidR="00B41380" w:rsidRPr="00CC7C7A" w:rsidRDefault="00B41380" w:rsidP="00862E0B">
      <w:pPr>
        <w:rPr>
          <w:rFonts w:eastAsia="Times New Roman" w:cs="Times New Roman"/>
          <w:sz w:val="23"/>
          <w:szCs w:val="23"/>
        </w:rPr>
      </w:pPr>
      <w:r w:rsidRPr="00CC7C7A">
        <w:rPr>
          <w:rFonts w:eastAsia="Times New Roman" w:cs="Times New Roman"/>
          <w:color w:val="4E67C8" w:themeColor="accent1"/>
          <w:sz w:val="23"/>
          <w:szCs w:val="23"/>
        </w:rPr>
        <w:t>Web Japan</w:t>
      </w:r>
      <w:r w:rsidR="00BB6175" w:rsidRPr="00CC7C7A">
        <w:rPr>
          <w:rFonts w:eastAsia="Times New Roman" w:cs="Times New Roman"/>
          <w:color w:val="4E67C8" w:themeColor="accent1"/>
          <w:sz w:val="23"/>
          <w:szCs w:val="23"/>
        </w:rPr>
        <w:t xml:space="preserve">. (2011). </w:t>
      </w:r>
      <w:r w:rsidR="00BB6175" w:rsidRPr="00CC7C7A">
        <w:rPr>
          <w:rFonts w:eastAsia="Times New Roman" w:cs="Times New Roman"/>
          <w:i/>
          <w:color w:val="4E67C8" w:themeColor="accent1"/>
          <w:sz w:val="23"/>
          <w:szCs w:val="23"/>
        </w:rPr>
        <w:t>Japan fact sheet: Geography and climate</w:t>
      </w:r>
      <w:r w:rsidR="00BB6175" w:rsidRPr="00CC7C7A">
        <w:rPr>
          <w:rFonts w:eastAsia="Times New Roman" w:cs="Times New Roman"/>
          <w:color w:val="4E67C8" w:themeColor="accent1"/>
          <w:sz w:val="23"/>
          <w:szCs w:val="23"/>
        </w:rPr>
        <w:t>. Retrieved from</w:t>
      </w:r>
      <w:r w:rsidR="00BB6175" w:rsidRPr="00CC7C7A">
        <w:rPr>
          <w:rFonts w:eastAsia="Times New Roman" w:cs="Times New Roman"/>
          <w:color w:val="4E67C8" w:themeColor="accent1"/>
          <w:sz w:val="23"/>
          <w:szCs w:val="23"/>
        </w:rPr>
        <w:tab/>
      </w:r>
      <w:r w:rsidR="00BB6175" w:rsidRPr="00CC7C7A">
        <w:rPr>
          <w:rFonts w:eastAsia="Times New Roman" w:cs="Times New Roman"/>
          <w:sz w:val="23"/>
          <w:szCs w:val="23"/>
        </w:rPr>
        <w:tab/>
        <w:t xml:space="preserve"> </w:t>
      </w:r>
      <w:hyperlink r:id="rId10" w:history="1">
        <w:r w:rsidR="00BB6175" w:rsidRPr="00CC7C7A">
          <w:rPr>
            <w:rStyle w:val="Hyperlink"/>
            <w:rFonts w:eastAsia="Times New Roman" w:cs="Times New Roman"/>
            <w:sz w:val="23"/>
            <w:szCs w:val="23"/>
          </w:rPr>
          <w:t>http://web-japan.org/factsheet/en/pdf/e01_geography.pdf</w:t>
        </w:r>
      </w:hyperlink>
    </w:p>
    <w:p w14:paraId="55DE62A4" w14:textId="13B72F21" w:rsidR="00BB6175" w:rsidRPr="00CC7C7A" w:rsidRDefault="00BB6175" w:rsidP="00862E0B">
      <w:pPr>
        <w:rPr>
          <w:rFonts w:eastAsia="Times New Roman" w:cs="Times New Roman"/>
          <w:sz w:val="23"/>
          <w:szCs w:val="23"/>
        </w:rPr>
      </w:pPr>
      <w:r w:rsidRPr="00CC7C7A">
        <w:rPr>
          <w:rFonts w:eastAsia="Times New Roman" w:cs="Times New Roman"/>
          <w:sz w:val="23"/>
          <w:szCs w:val="23"/>
        </w:rPr>
        <w:t>The fact sheet is an overview of Japanese geography and breaks down the country’s climate by season. The article also includes a political map of Japan outlining the prefectures and major cities. This resource is useful and applicable to understanding how geography impacts a countries worldview.</w:t>
      </w:r>
    </w:p>
    <w:p w14:paraId="76EBF705" w14:textId="77777777" w:rsidR="00B41380" w:rsidRPr="00CC7C7A" w:rsidRDefault="00B41380" w:rsidP="00862E0B">
      <w:pPr>
        <w:rPr>
          <w:rFonts w:eastAsia="Times New Roman" w:cs="Times New Roman"/>
          <w:sz w:val="23"/>
          <w:szCs w:val="23"/>
        </w:rPr>
      </w:pPr>
    </w:p>
    <w:p w14:paraId="09F62099" w14:textId="6B873D5C" w:rsidR="003061CD" w:rsidRPr="00CC7C7A" w:rsidRDefault="003061CD" w:rsidP="00862E0B">
      <w:pPr>
        <w:rPr>
          <w:rFonts w:eastAsia="Times New Roman" w:cs="Times New Roman"/>
          <w:sz w:val="23"/>
          <w:szCs w:val="23"/>
        </w:rPr>
      </w:pPr>
      <w:proofErr w:type="gramStart"/>
      <w:r w:rsidRPr="00CC7C7A">
        <w:rPr>
          <w:rFonts w:eastAsia="Times New Roman" w:cs="Times New Roman"/>
          <w:color w:val="4E67C8" w:themeColor="accent1"/>
          <w:sz w:val="23"/>
          <w:szCs w:val="23"/>
        </w:rPr>
        <w:t>ZCZ Films (Producer).</w:t>
      </w:r>
      <w:proofErr w:type="gramEnd"/>
      <w:r w:rsidRPr="00CC7C7A">
        <w:rPr>
          <w:rFonts w:eastAsia="Times New Roman" w:cs="Times New Roman"/>
          <w:color w:val="4E67C8" w:themeColor="accent1"/>
          <w:sz w:val="23"/>
          <w:szCs w:val="23"/>
        </w:rPr>
        <w:t>  (2008)</w:t>
      </w:r>
      <w:proofErr w:type="gramStart"/>
      <w:r w:rsidRPr="00CC7C7A">
        <w:rPr>
          <w:rFonts w:eastAsia="Times New Roman" w:cs="Times New Roman"/>
          <w:color w:val="4E67C8" w:themeColor="accent1"/>
          <w:sz w:val="23"/>
          <w:szCs w:val="23"/>
        </w:rPr>
        <w:t xml:space="preserve">. </w:t>
      </w:r>
      <w:r w:rsidRPr="00CC7C7A">
        <w:rPr>
          <w:rStyle w:val="Emphasis"/>
          <w:rFonts w:eastAsia="Times New Roman" w:cs="Times New Roman"/>
          <w:color w:val="4E67C8" w:themeColor="accent1"/>
          <w:sz w:val="23"/>
          <w:szCs w:val="23"/>
        </w:rPr>
        <w:t>Merging the Ancient and Modern World in</w:t>
      </w:r>
      <w:r w:rsidRPr="00CC7C7A">
        <w:rPr>
          <w:rStyle w:val="Emphasis"/>
          <w:rFonts w:eastAsia="Times New Roman" w:cs="Times New Roman"/>
          <w:color w:val="4E67C8" w:themeColor="accent1"/>
          <w:sz w:val="23"/>
          <w:szCs w:val="23"/>
        </w:rPr>
        <w:tab/>
      </w:r>
      <w:r w:rsidRPr="00CC7C7A">
        <w:rPr>
          <w:rStyle w:val="Emphasis"/>
          <w:rFonts w:eastAsia="Times New Roman" w:cs="Times New Roman"/>
          <w:color w:val="4E67C8" w:themeColor="accent1"/>
          <w:sz w:val="23"/>
          <w:szCs w:val="23"/>
        </w:rPr>
        <w:tab/>
      </w:r>
      <w:r w:rsidRPr="00CC7C7A">
        <w:rPr>
          <w:rStyle w:val="Emphasis"/>
          <w:rFonts w:eastAsia="Times New Roman" w:cs="Times New Roman"/>
          <w:color w:val="4E67C8" w:themeColor="accent1"/>
          <w:sz w:val="23"/>
          <w:szCs w:val="23"/>
        </w:rPr>
        <w:tab/>
        <w:t xml:space="preserve"> Japan</w:t>
      </w:r>
      <w:r w:rsidRPr="00CC7C7A">
        <w:rPr>
          <w:rFonts w:eastAsia="Times New Roman" w:cs="Times New Roman"/>
          <w:color w:val="4E67C8" w:themeColor="accent1"/>
          <w:sz w:val="23"/>
          <w:szCs w:val="23"/>
        </w:rPr>
        <w:t>.</w:t>
      </w:r>
      <w:proofErr w:type="gramEnd"/>
      <w:r w:rsidRPr="00CC7C7A">
        <w:rPr>
          <w:rFonts w:eastAsia="Times New Roman" w:cs="Times New Roman"/>
          <w:color w:val="4E67C8" w:themeColor="accent1"/>
          <w:sz w:val="23"/>
          <w:szCs w:val="23"/>
        </w:rPr>
        <w:t xml:space="preserve"> </w:t>
      </w:r>
      <w:proofErr w:type="gramStart"/>
      <w:r w:rsidRPr="00CC7C7A">
        <w:rPr>
          <w:rFonts w:eastAsia="Times New Roman" w:cs="Times New Roman"/>
          <w:color w:val="4E67C8" w:themeColor="accent1"/>
          <w:sz w:val="23"/>
          <w:szCs w:val="23"/>
        </w:rPr>
        <w:t>[Video Segment].</w:t>
      </w:r>
      <w:proofErr w:type="gramEnd"/>
      <w:r w:rsidRPr="00CC7C7A">
        <w:rPr>
          <w:rFonts w:eastAsia="Times New Roman" w:cs="Times New Roman"/>
          <w:color w:val="4E67C8" w:themeColor="accent1"/>
          <w:sz w:val="23"/>
          <w:szCs w:val="23"/>
        </w:rPr>
        <w:t>  Available from</w:t>
      </w:r>
      <w:r w:rsidRPr="00CC7C7A">
        <w:rPr>
          <w:rFonts w:eastAsia="Times New Roman" w:cs="Times New Roman"/>
          <w:sz w:val="23"/>
          <w:szCs w:val="23"/>
        </w:rPr>
        <w:tab/>
      </w:r>
      <w:r w:rsidR="003D27E9">
        <w:rPr>
          <w:rFonts w:eastAsia="Times New Roman" w:cs="Times New Roman"/>
          <w:sz w:val="23"/>
          <w:szCs w:val="23"/>
        </w:rPr>
        <w:tab/>
      </w:r>
      <w:bookmarkStart w:id="0" w:name="_GoBack"/>
      <w:bookmarkEnd w:id="0"/>
      <w:r w:rsidRPr="00CC7C7A">
        <w:rPr>
          <w:rFonts w:eastAsia="Times New Roman" w:cs="Times New Roman"/>
          <w:sz w:val="23"/>
          <w:szCs w:val="23"/>
        </w:rPr>
        <w:tab/>
      </w:r>
      <w:r w:rsidRPr="00CC7C7A">
        <w:rPr>
          <w:rFonts w:eastAsia="Times New Roman" w:cs="Times New Roman"/>
          <w:sz w:val="23"/>
          <w:szCs w:val="23"/>
        </w:rPr>
        <w:tab/>
      </w:r>
      <w:r w:rsidRPr="00CC7C7A">
        <w:rPr>
          <w:rFonts w:eastAsia="Times New Roman" w:cs="Times New Roman"/>
          <w:sz w:val="23"/>
          <w:szCs w:val="23"/>
        </w:rPr>
        <w:tab/>
      </w:r>
      <w:r w:rsidRPr="00CC7C7A">
        <w:rPr>
          <w:rFonts w:eastAsia="Times New Roman" w:cs="Times New Roman"/>
          <w:sz w:val="23"/>
          <w:szCs w:val="23"/>
        </w:rPr>
        <w:tab/>
      </w:r>
      <w:r w:rsidRPr="00CC7C7A">
        <w:rPr>
          <w:rFonts w:eastAsia="Times New Roman" w:cs="Times New Roman"/>
          <w:sz w:val="23"/>
          <w:szCs w:val="23"/>
        </w:rPr>
        <w:tab/>
        <w:t xml:space="preserve"> </w:t>
      </w:r>
      <w:hyperlink r:id="rId11" w:history="1">
        <w:r w:rsidRPr="00CC7C7A">
          <w:rPr>
            <w:rStyle w:val="Hyperlink"/>
            <w:rFonts w:eastAsia="Times New Roman" w:cs="Times New Roman"/>
            <w:sz w:val="23"/>
            <w:szCs w:val="23"/>
          </w:rPr>
          <w:t>http://www.discoveryeducation.ca/</w:t>
        </w:r>
      </w:hyperlink>
    </w:p>
    <w:p w14:paraId="424D54EA" w14:textId="77777777" w:rsidR="003061CD" w:rsidRPr="00CC7C7A" w:rsidRDefault="003061CD" w:rsidP="00862E0B">
      <w:pPr>
        <w:rPr>
          <w:sz w:val="23"/>
          <w:szCs w:val="23"/>
        </w:rPr>
      </w:pPr>
      <w:r w:rsidRPr="00CC7C7A">
        <w:rPr>
          <w:sz w:val="23"/>
          <w:szCs w:val="23"/>
        </w:rPr>
        <w:t>This video clip (4:20 min) introduces the Japanese religion Shinto and describes how the religion has deep connections to nature. The clip also ties the indigenous people of Japan, the Ainu</w:t>
      </w:r>
      <w:r w:rsidR="00F475E9" w:rsidRPr="00CC7C7A">
        <w:rPr>
          <w:sz w:val="23"/>
          <w:szCs w:val="23"/>
        </w:rPr>
        <w:t>, to the roots of the Shinto religion. This ties in perfectly into the nature portion of the unit along with textbook and introduces the Ainu, who are significant in an assignment.</w:t>
      </w:r>
    </w:p>
    <w:sectPr w:rsidR="003061CD" w:rsidRPr="00CC7C7A" w:rsidSect="00E468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0B"/>
    <w:rsid w:val="000D6D77"/>
    <w:rsid w:val="00102B0F"/>
    <w:rsid w:val="001B1BC2"/>
    <w:rsid w:val="003061CD"/>
    <w:rsid w:val="00317D65"/>
    <w:rsid w:val="003C55F0"/>
    <w:rsid w:val="003D27E9"/>
    <w:rsid w:val="00862E0B"/>
    <w:rsid w:val="00903285"/>
    <w:rsid w:val="00965F1F"/>
    <w:rsid w:val="00A5765F"/>
    <w:rsid w:val="00B05419"/>
    <w:rsid w:val="00B41380"/>
    <w:rsid w:val="00BB6175"/>
    <w:rsid w:val="00CC7C7A"/>
    <w:rsid w:val="00E468BA"/>
    <w:rsid w:val="00F4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95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E0B"/>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862E0B"/>
    <w:rPr>
      <w:rFonts w:asciiTheme="majorHAnsi" w:eastAsiaTheme="majorEastAsia" w:hAnsiTheme="majorHAnsi" w:cstheme="majorBidi"/>
      <w:color w:val="181D33" w:themeColor="text2" w:themeShade="BF"/>
      <w:spacing w:val="5"/>
      <w:kern w:val="28"/>
      <w:sz w:val="52"/>
      <w:szCs w:val="52"/>
    </w:rPr>
  </w:style>
  <w:style w:type="character" w:styleId="Emphasis">
    <w:name w:val="Emphasis"/>
    <w:basedOn w:val="DefaultParagraphFont"/>
    <w:uiPriority w:val="20"/>
    <w:qFormat/>
    <w:rsid w:val="00862E0B"/>
    <w:rPr>
      <w:i/>
      <w:iCs/>
    </w:rPr>
  </w:style>
  <w:style w:type="character" w:styleId="Hyperlink">
    <w:name w:val="Hyperlink"/>
    <w:basedOn w:val="DefaultParagraphFont"/>
    <w:uiPriority w:val="99"/>
    <w:unhideWhenUsed/>
    <w:rsid w:val="00862E0B"/>
    <w:rPr>
      <w:color w:val="56C7AA" w:themeColor="hyperlink"/>
      <w:u w:val="single"/>
    </w:rPr>
  </w:style>
  <w:style w:type="character" w:styleId="FollowedHyperlink">
    <w:name w:val="FollowedHyperlink"/>
    <w:basedOn w:val="DefaultParagraphFont"/>
    <w:uiPriority w:val="99"/>
    <w:semiHidden/>
    <w:unhideWhenUsed/>
    <w:rsid w:val="00CC7C7A"/>
    <w:rPr>
      <w:color w:val="59A8D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E0B"/>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862E0B"/>
    <w:rPr>
      <w:rFonts w:asciiTheme="majorHAnsi" w:eastAsiaTheme="majorEastAsia" w:hAnsiTheme="majorHAnsi" w:cstheme="majorBidi"/>
      <w:color w:val="181D33" w:themeColor="text2" w:themeShade="BF"/>
      <w:spacing w:val="5"/>
      <w:kern w:val="28"/>
      <w:sz w:val="52"/>
      <w:szCs w:val="52"/>
    </w:rPr>
  </w:style>
  <w:style w:type="character" w:styleId="Emphasis">
    <w:name w:val="Emphasis"/>
    <w:basedOn w:val="DefaultParagraphFont"/>
    <w:uiPriority w:val="20"/>
    <w:qFormat/>
    <w:rsid w:val="00862E0B"/>
    <w:rPr>
      <w:i/>
      <w:iCs/>
    </w:rPr>
  </w:style>
  <w:style w:type="character" w:styleId="Hyperlink">
    <w:name w:val="Hyperlink"/>
    <w:basedOn w:val="DefaultParagraphFont"/>
    <w:uiPriority w:val="99"/>
    <w:unhideWhenUsed/>
    <w:rsid w:val="00862E0B"/>
    <w:rPr>
      <w:color w:val="56C7AA" w:themeColor="hyperlink"/>
      <w:u w:val="single"/>
    </w:rPr>
  </w:style>
  <w:style w:type="character" w:styleId="FollowedHyperlink">
    <w:name w:val="FollowedHyperlink"/>
    <w:basedOn w:val="DefaultParagraphFont"/>
    <w:uiPriority w:val="99"/>
    <w:semiHidden/>
    <w:unhideWhenUsed/>
    <w:rsid w:val="00CC7C7A"/>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coveryeducation.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cesslearning.com/videodetail.cfm?asset_guid=18774ddf-" TargetMode="External"/><Relationship Id="rId6" Type="http://schemas.openxmlformats.org/officeDocument/2006/relationships/hyperlink" Target="http://www.discoveryeducation.ca/" TargetMode="External"/><Relationship Id="rId7" Type="http://schemas.openxmlformats.org/officeDocument/2006/relationships/hyperlink" Target="http://www.discoveryeducation.ca/" TargetMode="External"/><Relationship Id="rId8" Type="http://schemas.openxmlformats.org/officeDocument/2006/relationships/hyperlink" Target="http://www.discoveryeducation.ca/" TargetMode="External"/><Relationship Id="rId9" Type="http://schemas.openxmlformats.org/officeDocument/2006/relationships/hyperlink" Target="http://www.natgeoeducationvideo.com/film/627/mt-fuji" TargetMode="External"/><Relationship Id="rId10" Type="http://schemas.openxmlformats.org/officeDocument/2006/relationships/hyperlink" Target="http://web-japan.org/factsheet/en/pdf/e01_geography.pdf" TargetMode="Externa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831</Words>
  <Characters>4743</Characters>
  <Application>Microsoft Macintosh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5</cp:revision>
  <dcterms:created xsi:type="dcterms:W3CDTF">2013-03-10T20:01:00Z</dcterms:created>
  <dcterms:modified xsi:type="dcterms:W3CDTF">2013-03-10T22:02:00Z</dcterms:modified>
</cp:coreProperties>
</file>